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E34" w:rsidRPr="00CE0E34" w:rsidRDefault="00CE0E34" w:rsidP="00CE0E34">
      <w:pPr>
        <w:shd w:val="clear" w:color="auto" w:fill="FFFFFF"/>
        <w:bidi/>
        <w:spacing w:after="0" w:line="240" w:lineRule="auto"/>
        <w:rPr>
          <w:rFonts w:ascii="Arial" w:eastAsia="Times New Roman" w:hAnsi="Arial" w:cs="Arial"/>
          <w:color w:val="222222"/>
          <w:sz w:val="19"/>
          <w:szCs w:val="19"/>
        </w:rPr>
      </w:pPr>
      <w:r w:rsidRPr="00CE0E34">
        <w:rPr>
          <w:rFonts w:ascii="Arial" w:eastAsia="Times New Roman" w:hAnsi="Arial" w:cs="Arial"/>
          <w:color w:val="222222"/>
          <w:sz w:val="19"/>
          <w:szCs w:val="19"/>
          <w:rtl/>
        </w:rPr>
        <w:t>آیت الله شهید قدوسی در شهر نهاوند متولد شد . خانواده او از یکسو از اشراف و خانواده های سرشناس آن شهر بود و از سوی دیگرپدرش آخوند ملا احمد از روحانیون سابقه داری بود که در نجف تحصیلات خود را به پایان رسانده و از شاگردان میرزای شیرازی و آخوند خراسانی بود.  مرحوم آخوند ملا احمد پس از بازگشت به نهاوند اگر چه به دلیل کوچک و دورافتاده بودن شهر اشتهاری پیدا نکرد اما در همان شهر از مرجعیت عام برخوردار بود و اقشار مختلف و حتی غیر مسلمان شهر مراتب زهد و برتری او را پذیرفته بودند . خود آخوند در عین تمول مالی خانوادگی به زهد شدید مشهور بود. رشد و نمای شهید قدوسی در چنین خانواده ای از همان ابتدا وضعیت خاصی برای او در فضای رایج حوزه علمیه ایجاد کرده بود . خود او میگوید "در ابتدای ورود به حوزه علوم دینی قم به دلیل کمی سن و فشار عاطفی به فکر تفریحی افتادم و چون سابقه ورزش داشتم و قبل از این در مسابقات محل خودمان مدال گرفته بودم، با ورزش های رایج آشنا بودم اگر چه در حوزه کسی موافق این ورزش ها نبود . بنابر این توپ فوتبالی تهیه کردم و چند نفر را با خودم همراه کردم و هفته ای یک بار با آنها به فوتبال میرفتم . چیزی نگذشت که یکی از بزرگان حوزه که از قضا با پدرم از نجف آشنا و از  علاقه مندان وی  بود برای من پیام فرستاد که "یا فوتبال را ترک کن و یا از حوزه برو !" چنین زمینه ای از همان ابتدا راهی متفاوت را برای او رقم میزد . در سال های پس از آن هوش و استعداد بی نظیر او، خیلی زود مقام علمی  و تصدیق اجتهاد از  بزرگان حوزه را برایش به ارمغان آورد . رشد علمی او توامان با بستری از توجه به معنویت و محوریت  قرار دادن آن،  همراه بود و معنا می یافت . قدوسی از جهت فردی سخت کوش و سخت گیر بود و پیوسته در سیره شخصی و رفتار اجتماعی ، اعمال و اندیشه های خود را با ریاضت های سخت همراه میکرد و این گونه زیستن رفته رفته جزو ارکان شخصیت او شد  . در سال های بعد ارتباط او با بعضی از بزرگان حوزه این ابعاد وجودی را کامل تر می نمود . سخت کوشی ، زمینه های اجتماعی و سخت گیری او به تدریج به زاویه ای روشن و کامل با فضای عمومی روحانیت تبدیل شد . به عنوان مثال به دلیل تمول خانوادگی از ابتدا از وجوهات و شهریه رایج حوزه ها استفاده نمیکرد و چون ناظری از بیرون ، این روال عمومی در روحانیت را مشاهده می کرد . تمول مالی ، کناره گیری عامدانه از روال مالی حوزه ها بعلاوه روحیه اجتماعی او مزیدی بر این علت شد که وی بیش از سایرین مورد وثاقت و مراجعه باشد . روحیه خیر خواهانه او باعث حساسیت او به مشکلات دوستان و روحانیون دیگر بود و با قدرت ارتباط اجتماعی و تمول مالی به بسیاری از آنها رسیدگی مینمود و به خودی خود با مشکلات مالی و مسایل روحی و فکری آنها از نزدیک آشنا میشد. این دوره بدون شک در منظومه فکری قدوسی اثرات بسیاری گذاشته است. قدوسی از این رو با روال مالی حوزه ها کاملا مخالف و درگیر بود که از نظر او بنای معیشت روحانیت اگر بر اساس وجوه دینی باشد ، بنیانی معیوب رقم خواهد خورد . اگر چه بسیاری ازبزرگان علم و تقوا اینچنین زندگی کرده و وارستگی و آزادگی خود را حفظ کرده بودند . اما به عنوان روالی عمومی برای کلیت روحانیت، نمیتوان بر آسیب های جدی آن چشم پوشید. بعدها قدوسی بر این رویه پافشاری بیشتر و کامل تری نمود تا جایی که بسیاری از همفکران، او را به افراط و سخت گیری در این امر متهم می نمودند. این رویه تا جایی پیش رفت که در سال های بعد ،از پذیرفتن حتی  هدایای عادی نیز خودداری میکرد . طرفه آنکه که هنگام پس دادن هدایا ،روایاتی که ردکننده هدیه را مذمت مینمایند را خود قرائت کرده و سپس ان را رد می کرد! از نظر او جمود بر ظواهر روایات اخلاقی بدون درک محتوای آنها ارزشی نداشت. استحسان قبول هدیه اگر چه از مفاهیم روشن روایی است اما به نظر قدوسی، روحانی در شرایط این زمان با استقلال مالی ، خود را از وابستگی های آسیب زا و خلل های خاص مسایل مالی بهتر و مطمئن تر میتواند حفظ کند. این در شرایط پیش از پیروزی انقلاب بود که هنوز کوس رسوایی های مالی بعضی از مشاهیر به صدا در نیامده بود و کسی از قضایاییی که در درون سازمان روحانیت میگذرد اطلاعی نداشت. از سوی دیگر سخت گیری های روحی و دقت و مراقبت در احوال شخصی و معیارهای اخلاقی شخصیتی نقاد و مشکل پسند از جهت اخلاقی و معنوی برای او ایجاد کرده بود . در طول سالیانی که در حوزه تحصیل میکرد با بزرگانی مانوس بود و از ایشان تاثیر بسیار پذیرفته بود ولی شخصیت اخلاقی و معنوی و زاهد مآب او شکل گرفته و زهد و معنویت و استقلال در وی نمودار بود . میراث اخلاقی پدرش نیز میتوانست جز این نبود و الگوی قدوسی بود . پدری که در عین برخورداری از موقعیت مالی و شهرت اجتماعی با  زهد و ریاضتی بی نظیر زندگی می کرد.</w:t>
      </w:r>
    </w:p>
    <w:p w:rsidR="00CE0E34" w:rsidRPr="00CE0E34" w:rsidRDefault="00CE0E34" w:rsidP="00CE0E34">
      <w:pPr>
        <w:shd w:val="clear" w:color="auto" w:fill="FFFFFF"/>
        <w:bidi/>
        <w:spacing w:after="0" w:line="240" w:lineRule="auto"/>
        <w:rPr>
          <w:rFonts w:ascii="Arial" w:eastAsia="Times New Roman" w:hAnsi="Arial" w:cs="Arial"/>
          <w:color w:val="222222"/>
          <w:sz w:val="19"/>
          <w:szCs w:val="19"/>
          <w:rtl/>
        </w:rPr>
      </w:pPr>
      <w:r w:rsidRPr="00CE0E34">
        <w:rPr>
          <w:rFonts w:ascii="Arial" w:eastAsia="Times New Roman" w:hAnsi="Arial" w:cs="Arial"/>
          <w:color w:val="222222"/>
          <w:sz w:val="19"/>
          <w:szCs w:val="19"/>
          <w:rtl/>
        </w:rPr>
        <w:t xml:space="preserve">قدوسی در عین ارتباط با بسیاری از بزرگان روحیه نقد و انتقاد خود را هم حفظ می کرد. کسانی که از نزدیک با او آشنایی داشتند به وضوح میدیدند که هیچ کس از تیغ تیز نقد او در امان نیست ! در عین احترام فراوان پیوسته روحیه تیزبین و نقاد او نیز برقرار بود. ادب و نزاکت او نیز آمیزه ای از اخلاق خانوادگی او بود که با تعالیم دینی و روایی و دستورات مکاتب عرفانی به کمال خود رسیده بود . نزد اساتید خود چنان با ادب و احترام می نشست که یادآور نزاکت اهل عرفان و تصوف نزد بزرگان خود بود . اما کسی باور نمیکرد که چنین تادبی با این همه نقد و مخالفت همراه باشد. وقتی پای بزرگان روحانیت در میان بود ، قدوسی سخت گیرتر و نقادتر بود . برخلاف رویه عمومی بسیاری از روحانیون فعلی که در بررسی هم صنفان خود سهل انگار و مصلحت بین هستند و نسبت به دیگران سخت میگیرند ، قدوسی در مقابل همگنان خود بی گذشت و سخت گیر بود و گاهی به نقصی کوچک در ظاهرایشان بر آنها خرده میگرفت و باعث آزردگی شان می شد، اما با دیگران سهل و ساده برخورد می کرد. وقتی که بزرگان از روحانیت به شهرت و موقعیت می رسیدند ، مراقبت و کناره گیری قدوسی از حاشیه های قدرت چند برابر می شد. تفاوتی نداشت که این بزرگ صاحب قدرت از نظر قدوسی ، استادی صاحب معنویت باشد یاخیر. بلکه برای بزرگانی چون مرحوم امام خمینی نیز این امر صادق بود . با دست بوسی اصولا مخالف بود و هر عملی که شخصیت مستقل فرد را از بین ببرد و در سایه شخصیت انسان دیگری قرار دهد از نظر او غیرقابل قبول بود .پس از پیروزی انقلاب نیز بر این رویه پای میفشرد با اینکه در فضای آن زمان سخت و غیر قابل قبول بود . هنگامی که صحبت از بعضی از بزرگان میشد با قدرت از مطلق سازی نهی میکرد و می گفت "بت نسازید!"پس از قیام </w:t>
      </w:r>
      <w:r w:rsidRPr="00CE0E34">
        <w:rPr>
          <w:rFonts w:ascii="Arial" w:eastAsia="Times New Roman" w:hAnsi="Arial" w:cs="Arial"/>
          <w:color w:val="222222"/>
          <w:sz w:val="19"/>
          <w:szCs w:val="19"/>
          <w:rtl/>
          <w:lang w:bidi="fa-IR"/>
        </w:rPr>
        <w:t>۱۵</w:t>
      </w:r>
      <w:r w:rsidRPr="00CE0E34">
        <w:rPr>
          <w:rFonts w:ascii="Arial" w:eastAsia="Times New Roman" w:hAnsi="Arial" w:cs="Arial"/>
          <w:color w:val="222222"/>
          <w:sz w:val="19"/>
          <w:szCs w:val="19"/>
          <w:rtl/>
        </w:rPr>
        <w:t xml:space="preserve"> خرداد </w:t>
      </w:r>
      <w:r w:rsidRPr="00CE0E34">
        <w:rPr>
          <w:rFonts w:ascii="Arial" w:eastAsia="Times New Roman" w:hAnsi="Arial" w:cs="Arial"/>
          <w:color w:val="222222"/>
          <w:sz w:val="19"/>
          <w:szCs w:val="19"/>
          <w:rtl/>
          <w:lang w:bidi="fa-IR"/>
        </w:rPr>
        <w:t>۴۲</w:t>
      </w:r>
      <w:r w:rsidRPr="00CE0E34">
        <w:rPr>
          <w:rFonts w:ascii="Arial" w:eastAsia="Times New Roman" w:hAnsi="Arial" w:cs="Arial"/>
          <w:color w:val="222222"/>
          <w:sz w:val="19"/>
          <w:szCs w:val="19"/>
          <w:rtl/>
        </w:rPr>
        <w:t xml:space="preserve"> و شکست ظاهری آن ، قدوسی بسیار بر این پا میفشرد که ما قبل از آنکه از رژیم شاه شکست بخوریم ، از خودی ها شکست خوردیم .ضعف و نقص خودی ها هم شامل کلیت حوزه و روحانیت میشد و هم اخلاقیات و ضعف های خصلتی مبارزین را در بر می گرفت و این نقد و اعتراضی بود که کمتر کسی در آن زمان جرات به زبان آوردن داشت . چندی بعد قدوسی و گروهی از فضلای مبارز دست به تشکیل تشکیلاتی زدند که هدف ان اصلاح حوزه های روحانیت شیعه بود . این تشکیلات در نوع خود بینظیر بود و  قدوسی در آن جایگاه خاصی داشت . از یکسو مسولیت ویژه ای در آن داشت که نشان دهنده بینش و دیدگاه خاص او بود و از سوی دیگر اهداف بلند و بالایی در نظر داشت که درنهایت منجر به یک اصلاح ساختاری و زیربنایی در حوزه می شد اما بسیاری تا این حد با او همراه نبودند و البته این تشکیلات نیز به خاطر شرایط آن دوران دیری نپایید . پس از لو رفتن این مجموعه و متلاشی شدن آن ، قدوسی از سوی نزدیکان خود مورد این سوال قرار میگرفت که چگونه ممکن است که ساختار کهن و محکم حوزه ها توسط عده ای اندک از فضلای حوزه بازسازی شده و تغییر کند؟ عده ای اندک که عموما در سنین جوانی قرار داشتند چگونه میتوانستند حوزه ای راتغییر بدهند که بزرگان و کهنسالان  و مشاهیری در آن بودند ؟! جواب قدوسی نشان دهنده شناخت خاص و عمیق او از ساخت های قدرت در روحانیت بود . او دریافته بود که اگر چه بزرگان و عالمان و عارفانی در حوزه قرار دارند که آبرو و اعتبار حوزه از آنان است اما قدرت در اختیار قشر متوسطی است که بهره ای کافی از علم و تقوا ندارند و همین ها هستند که در مقابل تغییرات می ایستند و اگر چه از نام و اعتبار بزرگان هزینه میکنند اما بر سبیل خود میروند و چه بسا گروهی از آنان کام خود میجویند . قدوسی با تیزبینی در یافته بود که راه اصلاح حوزه ها اصلاح مالی و تغییر مسیر وجوهات است . او میدانست که بدون هرج و مرج اقتصادی و مالی امکان ادامه ضعف های روحانیت وجود ندارد و برای تغییر آن برنامه های فراوان و بلندپروازانه ای داشت . اما به زودی دریافت که زیربناها آسیب دیده تر از آن چیزی است که در ابتدا فکر میکرد . گاه که در جمع های کاملا خصوصی سر صحبت باز میشد ازخودی ها بیشتر شکایت داشت  و چون صحبت از همرزمان و همفکران می شد از ضعف ها و آسیب های اخلاقی ، شخصیتی و خصلتی چنان گله میکرد که گویی راهی برای موفقیت همراه آنان وجود ندارد . چنین بود که بعد از آن قدوسی و یار همراه همیشگی او مرحوم بهشتی اصلاح کلیت حوزه و روحانیت را رها کردند و به راه اندازی مدرسه ای کوچک روی آوردند آنها میخواستند با ایجاد نمونه و الگویی ،الهام بخش مسیر روحانیت شوند . تصور آنها این بود که مدرسه ای کوچک و با طلابی اندک میتواند الگو و نمونه ای باشد تا فضای کلی حوزه ها را </w:t>
      </w:r>
      <w:r w:rsidRPr="00CE0E34">
        <w:rPr>
          <w:rFonts w:ascii="Arial" w:eastAsia="Times New Roman" w:hAnsi="Arial" w:cs="Arial"/>
          <w:color w:val="222222"/>
          <w:sz w:val="19"/>
          <w:szCs w:val="19"/>
          <w:rtl/>
        </w:rPr>
        <w:lastRenderedPageBreak/>
        <w:t>تحت تاثیر قرار دهد . مدیریت ، صلابت و شخصیت قدرتمند و تاثیر گذار و الهام بخش قدوسی موتور حرکت این مدرسه بود و آن را چون جنبشی نمایان میکرد که به تدریج میتوانست فضای عمومی را تحت تاثیر قرار دهد .</w:t>
      </w:r>
    </w:p>
    <w:p w:rsidR="00CE0E34" w:rsidRPr="00CE0E34" w:rsidRDefault="00CE0E34" w:rsidP="00CE0E34">
      <w:pPr>
        <w:shd w:val="clear" w:color="auto" w:fill="FFFFFF"/>
        <w:bidi/>
        <w:spacing w:after="100" w:line="240" w:lineRule="auto"/>
        <w:rPr>
          <w:rFonts w:ascii="Arial" w:eastAsia="Times New Roman" w:hAnsi="Arial" w:cs="Arial"/>
          <w:color w:val="222222"/>
          <w:sz w:val="19"/>
          <w:szCs w:val="19"/>
          <w:rtl/>
        </w:rPr>
      </w:pPr>
      <w:r w:rsidRPr="00CE0E34">
        <w:rPr>
          <w:rFonts w:ascii="Arial" w:eastAsia="Times New Roman" w:hAnsi="Arial" w:cs="Arial"/>
          <w:color w:val="222222"/>
          <w:sz w:val="19"/>
          <w:szCs w:val="19"/>
          <w:rtl/>
        </w:rPr>
        <w:t>بهشتی در این جنبش چون ناظر و نماینده بیرونی بود که با گشت و گذار در دنیای مدرن بیرون از حوزه ها، الهام بخش و کمک دهنده تغییرات بود . مدرسه حقانی با قدرت مدیریتی و اقتدار شخصیتی قدوسی و مساعدت و یاری بیدریغ فکری بهشتی توانست امواج مشکلات را درنوردد و به زودی شهرت و صلاحیت خود را در فضای عمومی حوزه ها اثبات کند . شاید هیچ حرکت اصلاحی در روحانیت شیعه به این اندازه دیرپا ، موفق و عمیق نبود . اما با وجود این موفقیت ها جریانات سال های پس از پیروزی انقلاب نشان داد که قدوسی و بهشتی اگر چه درست اندیشیده بودند و با قدرت و صلابت پیش رفته بودند اما آنان چون تک خال هایی بودند که از زمانه خود بسیار جلوتر بودند و بیشتر  از ظرف زمان خود میا ندیشیدند و با نسل هایی سر و کار داشتند که توان تحمل این اندیشه را نداشتند و در بهترین حالت بخشی اندک از آن بسیار را درک کردند . قدوسی که در تیزبینی های خود بینظیر بود ، گاه که از رفتاری از شاگردانش ناراحت و مایوس میشد ، اشاره ای ظریف و رمز آلود به این حقیقت داشت . اما شاید خود نیز در این حد سختی کار را نمیدانست . او بسیار با نسل جوان و انقلابی و تندرو اطراف خود به بحث میپرداخت و به آنان میگفت که مشکل اساسی ما پس از پیروزی انقلاب است و در آن زمان است که ذات و خصلت انسانها اشکار میشود و شما خواهید دید که با چه مشکلاتی روبرو خواهید شد . جوانان پر شور و انقلابی اطراف او این سخنان را بر نمیتابیدند . فرزند بزرگ قدوسی که پس از ان در جنگ تحمیلی به شهادت رسید نیز در میان اینان بود . انها شور و شعف مبارزه را با صبر و تحمل و شکیبایی عوض نمیکردند و کام پیروزی می جستند . پس از پیروزی انقلاب ،  قدوسی در حساس ترین موقعیت آن زمان قرار گرفت : نظارت بر تمامی اقدامات انقلابی که تمام فضای کشور را درنوردیده بود . چنین موقعیتی نه با شدت احتیاطات او تناسبی داشت و نه با قانون گرایی و تقیدات محکم شرعی او در عرصه قضاوت . چنین بود که به زودی فضای دادگاهها و صفحات روزنامه ها به صحنه مخالفت با دادستان انقلاب مبدل شد . انقلابیون که در هر گوشه و کناری به دنبال اعدام و مصادره و اقدامات تند و انقلابی بودند چگونه میتوانستند دادستانی را تحمل کنند که از شدت احتیاط حتی یک حکم هم صادر نکرده و بیشتر اقدامات او در رفع مصادره ها و جلوگیری از رفتار های تندروانه است ؟ به زودی روزنامه ها در صفحات اول خود از اسناد سوءاستفاده دادستان انقلاب گفتند و امنیتی ترین زندان کشور یعنی زندان اوین محل اعتصاب بازپرسان بر علیه مقام اول قضایی شد . قدوسی با صبر و حوصله آنان را تحمل میکرد و از برخورد های شدید خودداری میکرد . اما درگیری های مسلحانه سازمان منافقین مجالی برای ادامه این وضعیت نگذاشت و به زودی قدوسی به شهادت رسید . با شهادت او پرونده ای از فضای عمومی کشور بیرون رفت که مخالفین اندکی نداشچت . اگر قدوسی زنده میماند شاید با خیلی از خودی ها به تصادم میرسید . قدوسی کسی بود که عمر خود را در تقیدات دینی ، اصول معنوی و پافشاری بر موازین گذرانده بود و بدون تردید نمیتوانست هر اقدام و سیاستی را به بهانه مصلحت انقلاب و حکومت تحمل کند و کسی نبود که بتواند نادرستی ها را ببیند وسکوت پیشه سازد .</w:t>
      </w:r>
    </w:p>
    <w:p w:rsidR="00AE683D" w:rsidRDefault="00AE683D">
      <w:bookmarkStart w:id="0" w:name="_GoBack"/>
      <w:bookmarkEnd w:id="0"/>
    </w:p>
    <w:sectPr w:rsidR="00AE6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E34"/>
    <w:rsid w:val="00AE683D"/>
    <w:rsid w:val="00CE0E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0CB5F0-A2B1-40E6-B873-A2709343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117032">
      <w:bodyDiv w:val="1"/>
      <w:marLeft w:val="0"/>
      <w:marRight w:val="0"/>
      <w:marTop w:val="0"/>
      <w:marBottom w:val="0"/>
      <w:divBdr>
        <w:top w:val="none" w:sz="0" w:space="0" w:color="auto"/>
        <w:left w:val="none" w:sz="0" w:space="0" w:color="auto"/>
        <w:bottom w:val="none" w:sz="0" w:space="0" w:color="auto"/>
        <w:right w:val="none" w:sz="0" w:space="0" w:color="auto"/>
      </w:divBdr>
      <w:divsChild>
        <w:div w:id="1225335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172032">
              <w:marLeft w:val="0"/>
              <w:marRight w:val="0"/>
              <w:marTop w:val="0"/>
              <w:marBottom w:val="0"/>
              <w:divBdr>
                <w:top w:val="none" w:sz="0" w:space="0" w:color="auto"/>
                <w:left w:val="none" w:sz="0" w:space="0" w:color="auto"/>
                <w:bottom w:val="none" w:sz="0" w:space="0" w:color="auto"/>
                <w:right w:val="none" w:sz="0" w:space="0" w:color="auto"/>
              </w:divBdr>
              <w:divsChild>
                <w:div w:id="1036269651">
                  <w:marLeft w:val="0"/>
                  <w:marRight w:val="0"/>
                  <w:marTop w:val="0"/>
                  <w:marBottom w:val="0"/>
                  <w:divBdr>
                    <w:top w:val="none" w:sz="0" w:space="0" w:color="auto"/>
                    <w:left w:val="none" w:sz="0" w:space="0" w:color="auto"/>
                    <w:bottom w:val="none" w:sz="0" w:space="0" w:color="auto"/>
                    <w:right w:val="none" w:sz="0" w:space="0" w:color="auto"/>
                  </w:divBdr>
                  <w:divsChild>
                    <w:div w:id="2102292855">
                      <w:marLeft w:val="0"/>
                      <w:marRight w:val="0"/>
                      <w:marTop w:val="0"/>
                      <w:marBottom w:val="0"/>
                      <w:divBdr>
                        <w:top w:val="none" w:sz="0" w:space="0" w:color="auto"/>
                        <w:left w:val="none" w:sz="0" w:space="0" w:color="auto"/>
                        <w:bottom w:val="none" w:sz="0" w:space="0" w:color="auto"/>
                        <w:right w:val="none" w:sz="0" w:space="0" w:color="auto"/>
                      </w:divBdr>
                    </w:div>
                    <w:div w:id="2034650120">
                      <w:marLeft w:val="0"/>
                      <w:marRight w:val="0"/>
                      <w:marTop w:val="0"/>
                      <w:marBottom w:val="0"/>
                      <w:divBdr>
                        <w:top w:val="none" w:sz="0" w:space="0" w:color="auto"/>
                        <w:left w:val="none" w:sz="0" w:space="0" w:color="auto"/>
                        <w:bottom w:val="none" w:sz="0" w:space="0" w:color="auto"/>
                        <w:right w:val="none" w:sz="0" w:space="0" w:color="auto"/>
                      </w:divBdr>
                    </w:div>
                    <w:div w:id="156533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1604</Words>
  <Characters>9143</Characters>
  <Application>Microsoft Office Word</Application>
  <DocSecurity>0</DocSecurity>
  <Lines>76</Lines>
  <Paragraphs>21</Paragraphs>
  <ScaleCrop>false</ScaleCrop>
  <Company/>
  <LinksUpToDate>false</LinksUpToDate>
  <CharactersWithSpaces>10726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dc:creator>
  <cp:keywords/>
  <dc:description/>
  <cp:lastModifiedBy>Gold</cp:lastModifiedBy>
  <cp:revision>1</cp:revision>
  <dcterms:created xsi:type="dcterms:W3CDTF">2016-11-12T06:43:00Z</dcterms:created>
  <dcterms:modified xsi:type="dcterms:W3CDTF">2016-11-12T06:44:00Z</dcterms:modified>
</cp:coreProperties>
</file>